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Abrahams Craig Justin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PLAYTIKA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HACHOSHLIM ST 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Playtika Holding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PLTK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CFO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HERZLIYA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4672408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PITUACH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26,604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1,328,574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Cohen, as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Craig Justin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Abrahams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21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6746" TargetMode="External"/><Relationship Id="rId14" Type="http://schemas.openxmlformats.org/officeDocument/2006/relationships/hyperlink" Target="http://www.sec.gov/cgi-bin/browse-edgar?action=getcompany&amp;CIK=0001828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2026-03-16T14:28:35Z</dcterms:created>
  <dcterms:modified xsi:type="dcterms:W3CDTF">2026-03-16T14:28:35Z</dcterms:modified>
</cp:coreProperties>
</file>